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A" w:rsidRDefault="00CC531A" w:rsidP="00715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 2а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Красноярском межрегиональном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фестивале-конкурсе ансамблевой и оркестровой музыки</w:t>
      </w:r>
    </w:p>
    <w:p w:rsidR="00CC531A" w:rsidRDefault="00CC531A" w:rsidP="00CC531A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CC531A" w:rsidRDefault="00CC531A" w:rsidP="00CC531A">
      <w:pPr>
        <w:pStyle w:val="p9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СОГЛАСИЕ</w:t>
      </w:r>
    </w:p>
    <w:p w:rsidR="00CC531A" w:rsidRDefault="00CC531A" w:rsidP="00CC531A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>
        <w:rPr>
          <w:rStyle w:val="s1"/>
          <w:rFonts w:eastAsiaTheme="minorEastAsia"/>
          <w:sz w:val="28"/>
          <w:szCs w:val="28"/>
        </w:rPr>
        <w:t>на обработку персональных данных</w:t>
      </w:r>
    </w:p>
    <w:p w:rsidR="00CC531A" w:rsidRDefault="00CC531A" w:rsidP="00CC531A">
      <w:pPr>
        <w:pStyle w:val="p12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(</w:t>
      </w:r>
      <w:r w:rsidRPr="001D0876">
        <w:rPr>
          <w:rStyle w:val="s1"/>
          <w:rFonts w:eastAsiaTheme="minorEastAsia"/>
          <w:i/>
          <w:sz w:val="28"/>
          <w:szCs w:val="28"/>
        </w:rPr>
        <w:t xml:space="preserve">для участников </w:t>
      </w:r>
      <w:r w:rsidR="00FE7202" w:rsidRPr="001D0876">
        <w:rPr>
          <w:rStyle w:val="s1"/>
          <w:rFonts w:eastAsiaTheme="minorEastAsia"/>
          <w:i/>
          <w:sz w:val="28"/>
          <w:szCs w:val="28"/>
        </w:rPr>
        <w:t>фестиваля-конкурса от 18</w:t>
      </w:r>
      <w:r w:rsidRPr="001D0876">
        <w:rPr>
          <w:rStyle w:val="s1"/>
          <w:rFonts w:eastAsiaTheme="minorEastAsia"/>
          <w:i/>
          <w:sz w:val="28"/>
          <w:szCs w:val="28"/>
        </w:rPr>
        <w:t xml:space="preserve"> лет и старше</w:t>
      </w:r>
      <w:r>
        <w:rPr>
          <w:rStyle w:val="s1"/>
          <w:rFonts w:eastAsiaTheme="minorEastAsia"/>
          <w:sz w:val="28"/>
          <w:szCs w:val="28"/>
        </w:rPr>
        <w:t>)</w:t>
      </w:r>
    </w:p>
    <w:p w:rsidR="00CC531A" w:rsidRDefault="00CC531A" w:rsidP="00CC531A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_________20__г.</w:t>
      </w:r>
    </w:p>
    <w:p w:rsidR="00CC531A" w:rsidRDefault="00CC531A" w:rsidP="00CC531A">
      <w:pPr>
        <w:pStyle w:val="p15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CC531A" w:rsidRDefault="00CC531A" w:rsidP="00CC531A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CC531A" w:rsidTr="006A0547">
        <w:tc>
          <w:tcPr>
            <w:tcW w:w="2768" w:type="dxa"/>
            <w:gridSpan w:val="2"/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074" w:type="dxa"/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9570" w:type="dxa"/>
            <w:gridSpan w:val="7"/>
            <w:hideMark/>
          </w:tcPr>
          <w:p w:rsidR="00CC531A" w:rsidRDefault="00CC531A" w:rsidP="006A0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даю согласие на участие в Красноярском межрегиональном фестивале-конкурсе ансамблевой и оркестровой музыки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CC531A" w:rsidTr="006A0547">
        <w:tc>
          <w:tcPr>
            <w:tcW w:w="9570" w:type="dxa"/>
            <w:gridSpan w:val="7"/>
            <w:hideMark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CC531A" w:rsidRDefault="00CC531A" w:rsidP="00CC531A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CC531A" w:rsidRDefault="00CC531A" w:rsidP="00CC531A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CC531A" w:rsidRDefault="00CC531A" w:rsidP="00CC53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 2б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Красноярском межрегиональном </w:t>
      </w:r>
    </w:p>
    <w:p w:rsidR="00CC531A" w:rsidRDefault="00CC531A" w:rsidP="00CC531A">
      <w:pPr>
        <w:pStyle w:val="a5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фестивале-конкурсе ансамблевой и оркестровой музыки</w:t>
      </w:r>
    </w:p>
    <w:p w:rsidR="00CC531A" w:rsidRDefault="00CC531A" w:rsidP="00CC53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1A" w:rsidRDefault="00CC531A" w:rsidP="00CC531A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rFonts w:eastAsiaTheme="minorEastAsia"/>
          <w:sz w:val="28"/>
          <w:szCs w:val="28"/>
        </w:rPr>
        <w:t>СОГЛАСИЕ</w:t>
      </w:r>
    </w:p>
    <w:p w:rsidR="00CC531A" w:rsidRDefault="00CC531A" w:rsidP="00CC531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или законных представителей детей – участников </w:t>
      </w:r>
    </w:p>
    <w:p w:rsidR="00CC531A" w:rsidRDefault="00CC531A" w:rsidP="00CC531A">
      <w:pPr>
        <w:tabs>
          <w:tab w:val="left" w:pos="3315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фестиваля-конкурса – на обработку персональных данных</w:t>
      </w:r>
      <w:r>
        <w:rPr>
          <w:sz w:val="28"/>
          <w:szCs w:val="28"/>
        </w:rPr>
        <w:t xml:space="preserve"> </w:t>
      </w:r>
    </w:p>
    <w:p w:rsidR="00CC531A" w:rsidRDefault="00CC531A" w:rsidP="00CC531A">
      <w:pPr>
        <w:tabs>
          <w:tab w:val="left" w:pos="3315"/>
        </w:tabs>
        <w:spacing w:after="0" w:line="240" w:lineRule="auto"/>
        <w:jc w:val="center"/>
        <w:rPr>
          <w:rStyle w:val="s1"/>
          <w:rFonts w:ascii="Times New Roman" w:hAnsi="Times New Roman" w:cs="Times New Roman"/>
          <w:i/>
        </w:rPr>
      </w:pPr>
      <w:r>
        <w:rPr>
          <w:rStyle w:val="s1"/>
          <w:rFonts w:ascii="Times New Roman" w:hAnsi="Times New Roman" w:cs="Times New Roman"/>
          <w:i/>
          <w:sz w:val="28"/>
          <w:szCs w:val="28"/>
        </w:rPr>
        <w:t>(для участников фестиваля-конкурса д</w:t>
      </w:r>
      <w:r w:rsidR="0074787B">
        <w:rPr>
          <w:rStyle w:val="s1"/>
          <w:rFonts w:ascii="Times New Roman" w:hAnsi="Times New Roman" w:cs="Times New Roman"/>
          <w:i/>
          <w:sz w:val="28"/>
          <w:szCs w:val="28"/>
        </w:rPr>
        <w:t>о 17</w:t>
      </w:r>
      <w:r>
        <w:rPr>
          <w:rStyle w:val="s1"/>
          <w:rFonts w:ascii="Times New Roman" w:hAnsi="Times New Roman" w:cs="Times New Roman"/>
          <w:i/>
          <w:sz w:val="28"/>
          <w:szCs w:val="28"/>
        </w:rPr>
        <w:t xml:space="preserve"> лет включительно)</w:t>
      </w:r>
    </w:p>
    <w:p w:rsidR="00CC531A" w:rsidRDefault="00CC531A" w:rsidP="00CC531A">
      <w:pPr>
        <w:tabs>
          <w:tab w:val="left" w:pos="3315"/>
        </w:tabs>
        <w:spacing w:after="0" w:line="240" w:lineRule="auto"/>
        <w:jc w:val="center"/>
      </w:pPr>
    </w:p>
    <w:p w:rsidR="00CC531A" w:rsidRDefault="00CC531A" w:rsidP="00CC531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CC531A" w:rsidTr="006A054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CC531A" w:rsidTr="006A054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CC531A" w:rsidTr="006A0547">
        <w:tc>
          <w:tcPr>
            <w:tcW w:w="2768" w:type="dxa"/>
            <w:gridSpan w:val="2"/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2074" w:type="dxa"/>
            <w:hideMark/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9570" w:type="dxa"/>
            <w:gridSpan w:val="10"/>
            <w:hideMark/>
          </w:tcPr>
          <w:p w:rsidR="00CC531A" w:rsidRDefault="00CC531A" w:rsidP="006A0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даю согласие на участие в Красноярском межрегиональном фестивале-конкурсе ансамблевой и оркестровой музыки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CC531A" w:rsidTr="006A054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ФИО ребёнка – участника фестиваля-конкурса</w:t>
            </w:r>
          </w:p>
        </w:tc>
      </w:tr>
      <w:tr w:rsidR="00CC531A" w:rsidTr="006A0547">
        <w:tc>
          <w:tcPr>
            <w:tcW w:w="9570" w:type="dxa"/>
            <w:gridSpan w:val="10"/>
            <w:hideMark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CC531A" w:rsidTr="006A0547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3"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531A" w:rsidTr="006A0547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45" w:type="dxa"/>
            <w:gridSpan w:val="3"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531A" w:rsidRDefault="00CC531A" w:rsidP="006A054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CC531A" w:rsidRDefault="00CC531A" w:rsidP="00CC531A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0C0D0F" w:rsidRDefault="000C0D0F"/>
    <w:sectPr w:rsidR="000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BE"/>
    <w:rsid w:val="000C0D0F"/>
    <w:rsid w:val="001D0876"/>
    <w:rsid w:val="00344D08"/>
    <w:rsid w:val="005C7746"/>
    <w:rsid w:val="00651FF9"/>
    <w:rsid w:val="006A149E"/>
    <w:rsid w:val="0071568D"/>
    <w:rsid w:val="007415BE"/>
    <w:rsid w:val="0074787B"/>
    <w:rsid w:val="00CC531A"/>
    <w:rsid w:val="00F63FB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A644-9828-4163-8BC4-FDC217A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1A"/>
    <w:pPr>
      <w:ind w:left="720"/>
      <w:contextualSpacing/>
    </w:pPr>
  </w:style>
  <w:style w:type="table" w:styleId="a4">
    <w:name w:val="Table Grid"/>
    <w:basedOn w:val="a1"/>
    <w:uiPriority w:val="39"/>
    <w:rsid w:val="00CC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99"/>
    <w:qFormat/>
    <w:rsid w:val="00CC531A"/>
    <w:pPr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Без интервала Знак"/>
    <w:link w:val="a5"/>
    <w:uiPriority w:val="99"/>
    <w:locked/>
    <w:rsid w:val="00CC531A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C531A"/>
  </w:style>
  <w:style w:type="paragraph" w:customStyle="1" w:styleId="p12">
    <w:name w:val="p12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Бориевская</dc:creator>
  <cp:keywords/>
  <dc:description/>
  <cp:lastModifiedBy>Долгарева Лариса Евгеньевна</cp:lastModifiedBy>
  <cp:revision>9</cp:revision>
  <cp:lastPrinted>2019-02-13T05:07:00Z</cp:lastPrinted>
  <dcterms:created xsi:type="dcterms:W3CDTF">2019-02-13T05:05:00Z</dcterms:created>
  <dcterms:modified xsi:type="dcterms:W3CDTF">2019-03-04T04:24:00Z</dcterms:modified>
</cp:coreProperties>
</file>