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5B8B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40FDC820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62F34B4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2A9C43A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25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800"/>
        <w:gridCol w:w="1664"/>
        <w:gridCol w:w="745"/>
        <w:gridCol w:w="815"/>
        <w:gridCol w:w="1459"/>
        <w:gridCol w:w="1415"/>
      </w:tblGrid>
      <w:tr w:rsidR="00566ED5" w:rsidRPr="000119B8" w14:paraId="1F490827" w14:textId="77777777" w:rsidTr="004C63C8">
        <w:trPr>
          <w:trHeight w:hRule="exact" w:val="34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3B7A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10B" w14:textId="4C01F79F" w:rsidR="00566ED5" w:rsidRPr="00667844" w:rsidRDefault="001231E6" w:rsidP="00952379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24 мая – 21 июня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2021 года</w:t>
            </w:r>
          </w:p>
        </w:tc>
      </w:tr>
      <w:tr w:rsidR="00566ED5" w:rsidRPr="000119B8" w14:paraId="5686AA66" w14:textId="77777777" w:rsidTr="00BF11BB">
        <w:trPr>
          <w:trHeight w:hRule="exact" w:val="118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7BE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8464" w14:textId="5DD0C67D" w:rsidR="00566ED5" w:rsidRPr="00D20B96" w:rsidRDefault="007A1041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="00566E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6ED5" w:rsidRPr="009E607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231E6" w:rsidRPr="001231E6">
              <w:rPr>
                <w:rFonts w:ascii="Times New Roman" w:hAnsi="Times New Roman"/>
                <w:b/>
                <w:sz w:val="24"/>
                <w:szCs w:val="24"/>
              </w:rPr>
              <w:t>Деловое профессиональное общение специалистов учреждений культуры</w:t>
            </w:r>
            <w:r w:rsidR="00566ED5" w:rsidRPr="009E60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66ED5" w:rsidRPr="000119B8" w14:paraId="03CCF079" w14:textId="77777777" w:rsidTr="004C63C8">
        <w:trPr>
          <w:trHeight w:hRule="exact" w:val="57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DC22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A5F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153874F5" w14:textId="77777777" w:rsidTr="004C63C8">
        <w:trPr>
          <w:trHeight w:hRule="exact" w:val="569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27B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7506EA18" w14:textId="77777777" w:rsidTr="004C63C8">
        <w:trPr>
          <w:trHeight w:hRule="exact" w:val="56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A08A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3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F30D33" w14:textId="77777777" w:rsidTr="004C63C8">
        <w:trPr>
          <w:trHeight w:hRule="exact" w:val="32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9CD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ИНН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/</w:t>
            </w: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КПП</w:t>
            </w:r>
            <w:r>
              <w:rPr>
                <w:rFonts w:cs="Calibri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DE1E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773F546C" w14:textId="77777777" w:rsidTr="004C63C8">
        <w:trPr>
          <w:trHeight w:val="41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315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Общая стоимость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8ED2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CCC411" w14:textId="77777777" w:rsidTr="004C63C8">
        <w:trPr>
          <w:trHeight w:val="328"/>
        </w:trPr>
        <w:tc>
          <w:tcPr>
            <w:tcW w:w="3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96B037" w14:textId="3056B2CA" w:rsidR="00566ED5" w:rsidRPr="000119B8" w:rsidRDefault="004C63C8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Оплата</w:t>
            </w:r>
            <w:r w:rsidR="00566ED5" w:rsidRPr="000119B8">
              <w:rPr>
                <w:rFonts w:cs="Calibri"/>
                <w:bCs/>
                <w:sz w:val="22"/>
                <w:szCs w:val="22"/>
                <w:lang w:eastAsia="ar-SA"/>
              </w:rPr>
              <w:t xml:space="preserve"> (х)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06EB" w14:textId="5CDBDFFF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iCs/>
                <w:sz w:val="22"/>
                <w:szCs w:val="22"/>
                <w:lang w:eastAsia="ar-SA"/>
              </w:rPr>
              <w:t>от физического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56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430A69E6" w14:textId="77777777" w:rsidTr="004C63C8">
        <w:trPr>
          <w:trHeight w:hRule="exact" w:val="447"/>
        </w:trPr>
        <w:tc>
          <w:tcPr>
            <w:tcW w:w="31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AB046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16B8" w14:textId="64EC8D67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от юридического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478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2305B566" w14:textId="77777777" w:rsidTr="004C63C8">
        <w:trPr>
          <w:trHeight w:hRule="exact" w:val="353"/>
        </w:trPr>
        <w:tc>
          <w:tcPr>
            <w:tcW w:w="31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848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19EC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гарантийное письмо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40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0124E9" w:rsidRPr="000119B8" w14:paraId="1105D160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CD715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FFA" w14:textId="16EC9CBF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14F5EB4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15AF" w14:textId="48DE7085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E-mail: 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32C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1234A81" w14:textId="7BBC6C31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AA00E" w14:textId="57E8BB83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3945" w14:textId="62600C2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Ф.И.О. слушателя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0CB5" w14:textId="22C3F49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CE5C5" w14:textId="7840ED3C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D466" w14:textId="50EC2961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395E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068F96A1" w14:textId="35A3B612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3D7B365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A16" w14:textId="6DFEE105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C32D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AC4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62B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051F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1745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7F94900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319C8" w14:textId="660B6B42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D0FAAE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A3C7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0D6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96E1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50B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4A2AFB7E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77C" w14:textId="5F1EB949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F26D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C6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A4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C2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7E17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DDE738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04FC133C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557A87A3" w14:textId="77777777" w:rsidR="00566ED5" w:rsidRPr="007A4598" w:rsidRDefault="00566ED5" w:rsidP="00566ED5">
      <w:pPr>
        <w:tabs>
          <w:tab w:val="left" w:pos="855"/>
        </w:tabs>
        <w:suppressAutoHyphens/>
        <w:ind w:left="663"/>
        <w:rPr>
          <w:rFonts w:cs="Calibri"/>
          <w:bCs/>
          <w:i/>
          <w:sz w:val="24"/>
          <w:szCs w:val="24"/>
          <w:lang w:eastAsia="ar-SA"/>
        </w:rPr>
      </w:pPr>
      <w:r w:rsidRPr="007A4598">
        <w:rPr>
          <w:rFonts w:cs="Calibri"/>
          <w:bCs/>
          <w:i/>
          <w:sz w:val="24"/>
          <w:szCs w:val="24"/>
          <w:lang w:eastAsia="ar-SA"/>
        </w:rPr>
        <w:t>*При наличной оплате от физического лица эти строки заполнять не нужно</w:t>
      </w:r>
    </w:p>
    <w:p w14:paraId="5DC841CC" w14:textId="77777777" w:rsidR="00F84720" w:rsidRDefault="001231E6"/>
    <w:sectPr w:rsidR="00F8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3"/>
    <w:rsid w:val="000124E9"/>
    <w:rsid w:val="001231E6"/>
    <w:rsid w:val="004C63C8"/>
    <w:rsid w:val="00566ED5"/>
    <w:rsid w:val="007A1041"/>
    <w:rsid w:val="009065F3"/>
    <w:rsid w:val="00BF11BB"/>
    <w:rsid w:val="00D9464B"/>
    <w:rsid w:val="00F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A6"/>
  <w15:chartTrackingRefBased/>
  <w15:docId w15:val="{C2685C5F-2393-4CE4-849F-DDBEE1A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7</cp:revision>
  <dcterms:created xsi:type="dcterms:W3CDTF">2021-01-18T04:57:00Z</dcterms:created>
  <dcterms:modified xsi:type="dcterms:W3CDTF">2021-04-21T07:27:00Z</dcterms:modified>
</cp:coreProperties>
</file>